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459" w:type="dxa"/>
        <w:tblLook w:val="04A0"/>
      </w:tblPr>
      <w:tblGrid>
        <w:gridCol w:w="600"/>
        <w:gridCol w:w="600"/>
        <w:gridCol w:w="5320"/>
        <w:gridCol w:w="3545"/>
        <w:gridCol w:w="1635"/>
        <w:gridCol w:w="680"/>
        <w:gridCol w:w="1140"/>
        <w:gridCol w:w="1020"/>
        <w:gridCol w:w="820"/>
      </w:tblGrid>
      <w:tr w:rsidR="00777A97" w:rsidRPr="00777A97" w:rsidTr="001A7B2D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PČELICA POČETNICA - I. DIO : za 1. razred osnovne škole +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</w:t>
            </w:r>
            <w:proofErr w:type="spellEnd"/>
          </w:p>
        </w:tc>
        <w:tc>
          <w:tcPr>
            <w:tcW w:w="35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- II. DIO : za 1. razred osnovne škole + listići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3200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5118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Domljan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5119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Domljan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5682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1 : udžbenik matematike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5683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radna bilježnica za matematiku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EUREKA! 1 : udžbenik prirode i društva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EUREKA! 1 : radna bilježnica za prirodu i društvo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4772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4773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5609</w:t>
            </w:r>
          </w:p>
        </w:tc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RAZIGRANI ZVUCI 1 : udžbenik glazbene kulture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Jandrašek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59,00</w:t>
            </w:r>
          </w:p>
        </w:tc>
      </w:tr>
    </w:tbl>
    <w:p w:rsidR="00941279" w:rsidRDefault="00941279"/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sectPr w:rsidR="00C90578" w:rsidSect="00777A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D9" w:rsidRDefault="000718D9" w:rsidP="00777A97">
      <w:pPr>
        <w:spacing w:after="0" w:line="240" w:lineRule="auto"/>
      </w:pPr>
      <w:r>
        <w:separator/>
      </w:r>
    </w:p>
  </w:endnote>
  <w:endnote w:type="continuationSeparator" w:id="0">
    <w:p w:rsidR="000718D9" w:rsidRDefault="000718D9" w:rsidP="0077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D9" w:rsidRDefault="000718D9" w:rsidP="00777A97">
      <w:pPr>
        <w:spacing w:after="0" w:line="240" w:lineRule="auto"/>
      </w:pPr>
      <w:r>
        <w:separator/>
      </w:r>
    </w:p>
  </w:footnote>
  <w:footnote w:type="continuationSeparator" w:id="0">
    <w:p w:rsidR="000718D9" w:rsidRDefault="000718D9" w:rsidP="0077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97" w:rsidRDefault="00777A97" w:rsidP="00777A97">
    <w:pPr>
      <w:pStyle w:val="Zaglavlje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32"/>
        <w:szCs w:val="32"/>
      </w:rPr>
      <w:t xml:space="preserve">OSNOVNA ŠKOLA ANTUNA MIHANOVIĆA KLANJEC- </w:t>
    </w:r>
    <w:r w:rsidR="00894B9B">
      <w:rPr>
        <w:rFonts w:asciiTheme="majorHAnsi" w:eastAsiaTheme="majorEastAsia" w:hAnsiTheme="majorHAnsi" w:cstheme="majorBidi"/>
        <w:sz w:val="32"/>
        <w:szCs w:val="32"/>
      </w:rPr>
      <w:t>MŠ Klanjec i PŠ Lučelnica-</w:t>
    </w:r>
    <w:r>
      <w:rPr>
        <w:rFonts w:asciiTheme="majorHAnsi" w:eastAsiaTheme="majorEastAsia" w:hAnsiTheme="majorHAnsi" w:cstheme="majorBidi"/>
        <w:sz w:val="32"/>
        <w:szCs w:val="32"/>
      </w:rPr>
      <w:t xml:space="preserve">1.r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74FC"/>
    <w:multiLevelType w:val="hybridMultilevel"/>
    <w:tmpl w:val="D2B63DAE"/>
    <w:lvl w:ilvl="0" w:tplc="F2B8FC6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97"/>
    <w:rsid w:val="000718D9"/>
    <w:rsid w:val="00141CB8"/>
    <w:rsid w:val="001A7B2D"/>
    <w:rsid w:val="001D59A6"/>
    <w:rsid w:val="002E45E6"/>
    <w:rsid w:val="00354615"/>
    <w:rsid w:val="004B3910"/>
    <w:rsid w:val="005C4FC4"/>
    <w:rsid w:val="00777A97"/>
    <w:rsid w:val="00894B9B"/>
    <w:rsid w:val="00941279"/>
    <w:rsid w:val="00A0417E"/>
    <w:rsid w:val="00C90578"/>
    <w:rsid w:val="00CA3EE3"/>
    <w:rsid w:val="00DC36FB"/>
    <w:rsid w:val="00F22C66"/>
    <w:rsid w:val="00F2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A9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7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7A97"/>
  </w:style>
  <w:style w:type="paragraph" w:styleId="Podnoje">
    <w:name w:val="footer"/>
    <w:basedOn w:val="Normal"/>
    <w:link w:val="PodnojeChar"/>
    <w:uiPriority w:val="99"/>
    <w:semiHidden/>
    <w:unhideWhenUsed/>
    <w:rsid w:val="0077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77A97"/>
  </w:style>
  <w:style w:type="paragraph" w:styleId="Bezproreda">
    <w:name w:val="No Spacing"/>
    <w:uiPriority w:val="1"/>
    <w:qFormat/>
    <w:rsid w:val="00F24B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cp:lastPrinted>2015-06-23T08:54:00Z</cp:lastPrinted>
  <dcterms:created xsi:type="dcterms:W3CDTF">2014-06-11T10:18:00Z</dcterms:created>
  <dcterms:modified xsi:type="dcterms:W3CDTF">2015-06-23T09:11:00Z</dcterms:modified>
</cp:coreProperties>
</file>