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BA9" w:rsidRDefault="00726BA9" w:rsidP="00580040">
      <w:pPr>
        <w:jc w:val="both"/>
      </w:pPr>
      <w:r>
        <w:t>Na  temelju  članka 127. i članka 165. stavak 1.   Zakona  o odgoju i obrazovanju  u  osnovnoj i srednjoj školi („NN“ br. 87/08., 86/09., 92/10., 105/10., 90/11.,16/12., 86/12., 126/12., 94/13) i članka 61. Statuta  škole, Školski</w:t>
      </w:r>
      <w:r w:rsidR="00580040">
        <w:t xml:space="preserve">  odbor  Osnovne škole Antuna Mihanovića Klanjec</w:t>
      </w:r>
    </w:p>
    <w:p w:rsidR="00580040" w:rsidRDefault="00580040" w:rsidP="00580040">
      <w:pPr>
        <w:jc w:val="both"/>
      </w:pPr>
      <w:r>
        <w:t>raspisuje</w:t>
      </w:r>
    </w:p>
    <w:p w:rsidR="00580040" w:rsidRDefault="00580040" w:rsidP="00580040">
      <w:pPr>
        <w:jc w:val="both"/>
      </w:pPr>
    </w:p>
    <w:p w:rsidR="00726BA9" w:rsidRDefault="00726BA9" w:rsidP="00726BA9">
      <w:pPr>
        <w:jc w:val="center"/>
      </w:pPr>
      <w:r>
        <w:t>NATJEČAJ</w:t>
      </w:r>
    </w:p>
    <w:p w:rsidR="00726BA9" w:rsidRDefault="00726BA9" w:rsidP="00726BA9">
      <w:pPr>
        <w:jc w:val="center"/>
      </w:pPr>
      <w:r>
        <w:t>za izbor i imenovanje ravnatelja/ice Škole</w:t>
      </w:r>
    </w:p>
    <w:p w:rsidR="00726BA9" w:rsidRDefault="00726BA9" w:rsidP="00726BA9">
      <w:pPr>
        <w:jc w:val="center"/>
      </w:pPr>
    </w:p>
    <w:p w:rsidR="00726BA9" w:rsidRDefault="00726BA9" w:rsidP="00726BA9">
      <w:pPr>
        <w:jc w:val="both"/>
      </w:pPr>
      <w:r>
        <w:t>Za  ravnatelja/</w:t>
      </w:r>
      <w:proofErr w:type="spellStart"/>
      <w:r>
        <w:t>icu</w:t>
      </w:r>
      <w:proofErr w:type="spellEnd"/>
      <w:r>
        <w:t xml:space="preserve">   može biti  izabrana  osoba  koja   ispunjava uvjete  za učitelja/</w:t>
      </w:r>
      <w:proofErr w:type="spellStart"/>
      <w:r>
        <w:t>icu</w:t>
      </w:r>
      <w:proofErr w:type="spellEnd"/>
      <w:r>
        <w:t xml:space="preserve"> ili stručnog suradnika/</w:t>
      </w:r>
      <w:proofErr w:type="spellStart"/>
      <w:r>
        <w:t>icu</w:t>
      </w:r>
      <w:proofErr w:type="spellEnd"/>
      <w:r>
        <w:t>, a ima najmanje višu stručnu spremu i  5 godina radnog iskustva u odgojno-obrazovnim poslovima u   osnovnoj ili srednjoj školi.</w:t>
      </w:r>
    </w:p>
    <w:p w:rsidR="00726BA9" w:rsidRDefault="00726BA9" w:rsidP="00726BA9">
      <w:pPr>
        <w:jc w:val="both"/>
      </w:pPr>
    </w:p>
    <w:p w:rsidR="00726BA9" w:rsidRDefault="00726BA9" w:rsidP="00726BA9">
      <w:pPr>
        <w:jc w:val="both"/>
      </w:pPr>
      <w:r>
        <w:t>Uz  prijavu treba priložiti:</w:t>
      </w:r>
    </w:p>
    <w:p w:rsidR="00726BA9" w:rsidRDefault="00726BA9" w:rsidP="00726BA9">
      <w:pPr>
        <w:jc w:val="both"/>
      </w:pPr>
      <w:r>
        <w:t>- životopis</w:t>
      </w:r>
    </w:p>
    <w:p w:rsidR="00726BA9" w:rsidRDefault="00726BA9" w:rsidP="00726BA9">
      <w:pPr>
        <w:jc w:val="both"/>
      </w:pPr>
      <w:r>
        <w:t>- domovnicu</w:t>
      </w:r>
    </w:p>
    <w:p w:rsidR="00726BA9" w:rsidRDefault="00726BA9" w:rsidP="00726BA9">
      <w:pPr>
        <w:jc w:val="both"/>
      </w:pPr>
      <w:r>
        <w:t>- diplomu</w:t>
      </w:r>
    </w:p>
    <w:p w:rsidR="00726BA9" w:rsidRDefault="00726BA9" w:rsidP="00726BA9">
      <w:pPr>
        <w:jc w:val="both"/>
      </w:pPr>
      <w:r>
        <w:t xml:space="preserve">- dokaz o radnom iskustvu na odgojno-obrazovnim poslovima - potvrda škole </w:t>
      </w:r>
      <w:r w:rsidR="00580040">
        <w:t>i elektronički zapis o radno pravnom statusu</w:t>
      </w:r>
    </w:p>
    <w:p w:rsidR="00726BA9" w:rsidRDefault="00726BA9" w:rsidP="00726BA9">
      <w:pPr>
        <w:jc w:val="both"/>
      </w:pPr>
      <w:r>
        <w:t xml:space="preserve">- dokaz o položenom stručnom ispitu ili da je osoba oslobođena obveze polaganja </w:t>
      </w:r>
    </w:p>
    <w:p w:rsidR="00726BA9" w:rsidRDefault="00726BA9" w:rsidP="00726BA9">
      <w:pPr>
        <w:jc w:val="both"/>
      </w:pPr>
      <w:r>
        <w:t>- uvjerenje da  protiv osobe nije pokrenut i ne vodi se kazneni postupak glede zapreka za zasnivanje radnog odnosa prema članku 106. stavku 3. Zakonu o odgoju i obrazovanju u osnovnoj i srednjoj školi ( ne starije od 6 mjeseci )</w:t>
      </w:r>
    </w:p>
    <w:p w:rsidR="00726BA9" w:rsidRDefault="00726BA9" w:rsidP="00726BA9">
      <w:pPr>
        <w:jc w:val="both"/>
      </w:pPr>
    </w:p>
    <w:p w:rsidR="00726BA9" w:rsidRDefault="00726BA9" w:rsidP="00726BA9">
      <w:pPr>
        <w:jc w:val="both"/>
      </w:pPr>
      <w:r>
        <w:t>Ravnatelj/</w:t>
      </w:r>
      <w:proofErr w:type="spellStart"/>
      <w:r>
        <w:t>ica</w:t>
      </w:r>
      <w:proofErr w:type="spellEnd"/>
      <w:r>
        <w:t xml:space="preserve">   se  imenuje na vrijeme od 5  godina.</w:t>
      </w:r>
    </w:p>
    <w:p w:rsidR="00726BA9" w:rsidRDefault="00726BA9" w:rsidP="00726BA9">
      <w:pPr>
        <w:jc w:val="both"/>
      </w:pPr>
    </w:p>
    <w:p w:rsidR="00726BA9" w:rsidRDefault="00726BA9" w:rsidP="00726BA9">
      <w:pPr>
        <w:jc w:val="both"/>
      </w:pPr>
      <w:r>
        <w:t xml:space="preserve">Prijave s potrebnom dokumentacijom </w:t>
      </w:r>
      <w:r>
        <w:rPr>
          <w:u w:val="single"/>
        </w:rPr>
        <w:t>u izvorniku ili  ovjerenom  presliku</w:t>
      </w:r>
      <w:r>
        <w:t xml:space="preserve">   dostaviti  na  adresu  škole: Osnovna škola </w:t>
      </w:r>
      <w:r w:rsidR="00580040">
        <w:t>Antuna Mihanovića</w:t>
      </w:r>
      <w:r>
        <w:t xml:space="preserve">, </w:t>
      </w:r>
      <w:r w:rsidR="00580040">
        <w:t>Lijepe Naše 41,</w:t>
      </w:r>
      <w:r>
        <w:t xml:space="preserve"> 4</w:t>
      </w:r>
      <w:r w:rsidR="00580040">
        <w:t>9290</w:t>
      </w:r>
      <w:r>
        <w:t xml:space="preserve"> </w:t>
      </w:r>
      <w:r w:rsidR="00580040">
        <w:t>Klanjec</w:t>
      </w:r>
      <w:r>
        <w:t>, s naznakom „natječaj za ravnatelja/</w:t>
      </w:r>
      <w:proofErr w:type="spellStart"/>
      <w:r>
        <w:t>icu</w:t>
      </w:r>
      <w:proofErr w:type="spellEnd"/>
      <w:r>
        <w:t>“  u roku od 8 dana od dana objave natječaja.</w:t>
      </w:r>
    </w:p>
    <w:p w:rsidR="00726BA9" w:rsidRDefault="00726BA9" w:rsidP="00726BA9">
      <w:pPr>
        <w:jc w:val="both"/>
      </w:pPr>
    </w:p>
    <w:p w:rsidR="00726BA9" w:rsidRDefault="00726BA9" w:rsidP="00726BA9">
      <w:pPr>
        <w:jc w:val="both"/>
      </w:pPr>
      <w:r>
        <w:t>Nepotpune i nepravodobno dostavljene ponude neće se razmatrati.</w:t>
      </w:r>
    </w:p>
    <w:p w:rsidR="00726BA9" w:rsidRDefault="00726BA9" w:rsidP="00726BA9">
      <w:pPr>
        <w:jc w:val="both"/>
      </w:pPr>
    </w:p>
    <w:p w:rsidR="00726BA9" w:rsidRDefault="00726BA9" w:rsidP="00726BA9">
      <w:pPr>
        <w:jc w:val="both"/>
      </w:pPr>
      <w:r>
        <w:t>O  rezultatima natječaja kandidati će biti obaviješteni u roku od 45 dana od isteka roka za podnošenje prijave.</w:t>
      </w:r>
    </w:p>
    <w:p w:rsidR="00726BA9" w:rsidRDefault="00726BA9" w:rsidP="00726BA9">
      <w:pPr>
        <w:jc w:val="center"/>
      </w:pPr>
    </w:p>
    <w:p w:rsidR="00941279" w:rsidRDefault="00941279" w:rsidP="00726BA9">
      <w:pPr>
        <w:pStyle w:val="Bezproreda"/>
      </w:pPr>
    </w:p>
    <w:sectPr w:rsidR="00941279" w:rsidSect="00941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6BA9"/>
    <w:rsid w:val="00580040"/>
    <w:rsid w:val="00726BA9"/>
    <w:rsid w:val="00941279"/>
    <w:rsid w:val="00AA723B"/>
    <w:rsid w:val="00CA3EE3"/>
    <w:rsid w:val="00F22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B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26BA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0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Vesna</cp:lastModifiedBy>
  <cp:revision>2</cp:revision>
  <dcterms:created xsi:type="dcterms:W3CDTF">2014-06-24T08:09:00Z</dcterms:created>
  <dcterms:modified xsi:type="dcterms:W3CDTF">2014-06-24T08:25:00Z</dcterms:modified>
</cp:coreProperties>
</file>