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03" w:rsidRPr="00B16B1A" w:rsidRDefault="00B16B1A" w:rsidP="00B16B1A">
      <w:pPr>
        <w:pStyle w:val="Bezproreda"/>
        <w:rPr>
          <w:sz w:val="24"/>
          <w:szCs w:val="24"/>
        </w:rPr>
      </w:pPr>
      <w:r w:rsidRPr="00B16B1A">
        <w:rPr>
          <w:sz w:val="24"/>
          <w:szCs w:val="24"/>
        </w:rPr>
        <w:t>OSNOVNA ŠKOLA ANTUNA MIHANOVIĆA</w:t>
      </w:r>
    </w:p>
    <w:p w:rsidR="00B16B1A" w:rsidRPr="00B16B1A" w:rsidRDefault="00B16B1A" w:rsidP="00B16B1A">
      <w:pPr>
        <w:pStyle w:val="Bezproreda"/>
        <w:rPr>
          <w:sz w:val="24"/>
          <w:szCs w:val="24"/>
        </w:rPr>
      </w:pPr>
      <w:r w:rsidRPr="00B16B1A">
        <w:rPr>
          <w:sz w:val="24"/>
          <w:szCs w:val="24"/>
        </w:rPr>
        <w:t>LIJEPE NAŠE 41</w:t>
      </w:r>
    </w:p>
    <w:p w:rsidR="00B16B1A" w:rsidRDefault="00B16B1A" w:rsidP="00B16B1A">
      <w:pPr>
        <w:pStyle w:val="Bezproreda"/>
        <w:rPr>
          <w:sz w:val="24"/>
          <w:szCs w:val="24"/>
        </w:rPr>
      </w:pPr>
      <w:r w:rsidRPr="00B16B1A">
        <w:rPr>
          <w:sz w:val="24"/>
          <w:szCs w:val="24"/>
        </w:rPr>
        <w:t>KLANJEC</w:t>
      </w:r>
    </w:p>
    <w:p w:rsidR="00B16B1A" w:rsidRDefault="00B16B1A" w:rsidP="00B16B1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012-04/18-01/06</w:t>
      </w:r>
    </w:p>
    <w:p w:rsidR="00B16B1A" w:rsidRDefault="00B16B1A" w:rsidP="00B16B1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2135/01-380-10-18-1</w:t>
      </w:r>
    </w:p>
    <w:p w:rsidR="00CC3718" w:rsidRDefault="00CC3718" w:rsidP="00B16B1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KLANJEC, 4.6.2018.</w:t>
      </w:r>
    </w:p>
    <w:p w:rsidR="00B16B1A" w:rsidRDefault="00B16B1A" w:rsidP="00B16B1A">
      <w:pPr>
        <w:pStyle w:val="Bezproreda"/>
        <w:rPr>
          <w:sz w:val="24"/>
          <w:szCs w:val="24"/>
        </w:rPr>
      </w:pPr>
    </w:p>
    <w:p w:rsidR="00B16B1A" w:rsidRDefault="00B16B1A" w:rsidP="00B16B1A">
      <w:pPr>
        <w:pStyle w:val="Bezproreda"/>
        <w:rPr>
          <w:sz w:val="24"/>
          <w:szCs w:val="24"/>
        </w:rPr>
      </w:pPr>
    </w:p>
    <w:p w:rsidR="00B16B1A" w:rsidRDefault="00B16B1A" w:rsidP="00B16B1A">
      <w:pPr>
        <w:pStyle w:val="Bezproreda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IZMJENE I DOPUNE ELEMENATA I MJERILA ZA VREDNOVANJE VLADANJA UČENIKA</w:t>
      </w:r>
    </w:p>
    <w:bookmarkEnd w:id="0"/>
    <w:p w:rsidR="00B16B1A" w:rsidRDefault="00B16B1A" w:rsidP="00B16B1A">
      <w:pPr>
        <w:pStyle w:val="Bezproreda"/>
        <w:jc w:val="center"/>
        <w:rPr>
          <w:sz w:val="24"/>
          <w:szCs w:val="24"/>
        </w:rPr>
      </w:pPr>
    </w:p>
    <w:p w:rsidR="00B16B1A" w:rsidRDefault="00B16B1A" w:rsidP="00B16B1A">
      <w:pPr>
        <w:pStyle w:val="Bezproreda"/>
        <w:jc w:val="center"/>
        <w:rPr>
          <w:sz w:val="24"/>
          <w:szCs w:val="24"/>
        </w:rPr>
      </w:pPr>
    </w:p>
    <w:p w:rsidR="00B16B1A" w:rsidRPr="00CC3718" w:rsidRDefault="00B16B1A" w:rsidP="00B1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CC3718">
        <w:rPr>
          <w:rFonts w:ascii="Calibri" w:hAnsi="Calibri" w:cs="Calibri"/>
          <w:sz w:val="20"/>
          <w:szCs w:val="20"/>
        </w:rPr>
        <w:t xml:space="preserve">Na temelju </w:t>
      </w:r>
      <w:r w:rsidRPr="00CC3718">
        <w:rPr>
          <w:rFonts w:ascii="Calibri" w:hAnsi="Calibri" w:cs="Calibri"/>
          <w:i/>
          <w:iCs/>
          <w:sz w:val="20"/>
          <w:szCs w:val="20"/>
        </w:rPr>
        <w:t xml:space="preserve">Pravilnika o načinima, postupcima i elementima vrednovanja učenika u osnovnoj i srednjoj školi </w:t>
      </w:r>
      <w:r w:rsidRPr="00CC3718">
        <w:rPr>
          <w:rFonts w:ascii="Calibri" w:hAnsi="Calibri" w:cs="Calibri"/>
          <w:sz w:val="20"/>
          <w:szCs w:val="20"/>
        </w:rPr>
        <w:t xml:space="preserve">(NN br. 2010.) </w:t>
      </w:r>
      <w:r w:rsidRPr="00CC3718">
        <w:rPr>
          <w:rFonts w:cs="Calibri"/>
          <w:sz w:val="20"/>
          <w:szCs w:val="20"/>
        </w:rPr>
        <w:t xml:space="preserve">i </w:t>
      </w:r>
      <w:r w:rsidRPr="00CC3718">
        <w:rPr>
          <w:rFonts w:cs="Arial"/>
          <w:sz w:val="20"/>
          <w:szCs w:val="20"/>
        </w:rPr>
        <w:t xml:space="preserve">Pravilnika o kriterijima za izricanje pedagoških mjera (Narodne novine, broj 94/2015.) </w:t>
      </w:r>
      <w:r w:rsidRPr="00CC3718">
        <w:rPr>
          <w:rFonts w:ascii="Calibri" w:hAnsi="Calibri" w:cs="Calibri"/>
          <w:i/>
          <w:iCs/>
          <w:sz w:val="20"/>
          <w:szCs w:val="20"/>
        </w:rPr>
        <w:t>Učiteljsko vijeće Osnovne škole Antuna Mihanovića,</w:t>
      </w:r>
      <w:r w:rsidRPr="00CC3718">
        <w:rPr>
          <w:rFonts w:ascii="Calibri" w:hAnsi="Calibri" w:cs="Calibri"/>
          <w:sz w:val="20"/>
          <w:szCs w:val="20"/>
        </w:rPr>
        <w:t xml:space="preserve"> donijelo je 4. lipnja 2018. </w:t>
      </w:r>
      <w:r w:rsidRPr="00CC3718">
        <w:rPr>
          <w:rFonts w:ascii="Calibri" w:hAnsi="Calibri" w:cs="Calibri"/>
          <w:i/>
          <w:iCs/>
          <w:sz w:val="20"/>
          <w:szCs w:val="20"/>
        </w:rPr>
        <w:t>Odluku o izmjenama i dopunama elementima i mjerilima za vrednovanje vladanja učenika</w:t>
      </w:r>
      <w:r w:rsidR="00CC3718">
        <w:rPr>
          <w:rFonts w:ascii="Calibri" w:hAnsi="Calibri" w:cs="Calibri"/>
          <w:i/>
          <w:iCs/>
          <w:sz w:val="20"/>
          <w:szCs w:val="20"/>
        </w:rPr>
        <w:t>.</w:t>
      </w:r>
      <w:r w:rsidRPr="00CC3718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B16B1A" w:rsidRDefault="00B16B1A" w:rsidP="00B1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:rsidR="00B16B1A" w:rsidRDefault="00B16B1A" w:rsidP="00B1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</w:p>
    <w:p w:rsidR="00B16B1A" w:rsidRPr="00CC3718" w:rsidRDefault="00B16B1A" w:rsidP="00B1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Cs/>
          <w:u w:val="single"/>
        </w:rPr>
      </w:pPr>
      <w:r w:rsidRPr="00CC3718">
        <w:rPr>
          <w:rFonts w:ascii="Calibri" w:hAnsi="Calibri" w:cs="Calibri"/>
          <w:b/>
          <w:iCs/>
          <w:u w:val="single"/>
        </w:rPr>
        <w:t xml:space="preserve">DOPUNA na str. </w:t>
      </w:r>
      <w:r w:rsidR="00CC3718" w:rsidRPr="00CC3718">
        <w:rPr>
          <w:rFonts w:ascii="Calibri" w:hAnsi="Calibri" w:cs="Calibri"/>
          <w:b/>
          <w:iCs/>
          <w:u w:val="single"/>
        </w:rPr>
        <w:t>2.</w:t>
      </w:r>
    </w:p>
    <w:p w:rsidR="00CC3718" w:rsidRPr="00CC3718" w:rsidRDefault="00CC3718" w:rsidP="00B1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Cs/>
        </w:rPr>
      </w:pPr>
    </w:p>
    <w:p w:rsidR="00CC3718" w:rsidRPr="00CC3718" w:rsidRDefault="00CC3718" w:rsidP="00CC371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CC3718">
        <w:rPr>
          <w:rFonts w:ascii="Calibri" w:hAnsi="Calibri" w:cs="Calibri"/>
          <w:b/>
          <w:bCs/>
        </w:rPr>
        <w:t xml:space="preserve">UVOD </w:t>
      </w:r>
    </w:p>
    <w:p w:rsidR="00B16B1A" w:rsidRPr="00CC3718" w:rsidRDefault="00CC3718" w:rsidP="00B16B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1. 10. ) </w:t>
      </w:r>
      <w:r w:rsidRPr="00FD0DBF">
        <w:rPr>
          <w:rFonts w:ascii="Calibri" w:hAnsi="Calibri" w:cs="Calibri"/>
        </w:rPr>
        <w:t>praćenje, tj. sustavno uočavanje i bilježenje zapažanja o ponašanju u</w:t>
      </w:r>
      <w:r>
        <w:rPr>
          <w:rFonts w:ascii="Calibri" w:hAnsi="Calibri" w:cs="Calibri"/>
        </w:rPr>
        <w:t>čenika</w:t>
      </w:r>
      <w:r w:rsidRPr="00FD0DB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 </w:t>
      </w:r>
      <w:r w:rsidRPr="00FD0DBF">
        <w:rPr>
          <w:rFonts w:ascii="Calibri" w:hAnsi="Calibri" w:cs="Calibri"/>
        </w:rPr>
        <w:t xml:space="preserve">elementima od strane razrednika, učitelja i stručnih </w:t>
      </w:r>
      <w:r>
        <w:rPr>
          <w:rFonts w:ascii="Calibri" w:hAnsi="Calibri" w:cs="Calibri"/>
        </w:rPr>
        <w:t xml:space="preserve"> </w:t>
      </w:r>
      <w:r w:rsidRPr="00CC3718">
        <w:rPr>
          <w:rFonts w:ascii="Calibri" w:hAnsi="Calibri" w:cs="Calibri"/>
        </w:rPr>
        <w:t>suradnika</w:t>
      </w:r>
      <w:r>
        <w:rPr>
          <w:rFonts w:ascii="Calibri" w:hAnsi="Calibri" w:cs="Calibri"/>
        </w:rPr>
        <w:t xml:space="preserve"> </w:t>
      </w:r>
      <w:r w:rsidRPr="00CC3718">
        <w:rPr>
          <w:rFonts w:ascii="Calibri" w:hAnsi="Calibri" w:cs="Calibri"/>
          <w:b/>
        </w:rPr>
        <w:t>u prvom polugodištu prvog razreda</w:t>
      </w:r>
      <w:r>
        <w:rPr>
          <w:rFonts w:ascii="Calibri" w:hAnsi="Calibri" w:cs="Calibri"/>
        </w:rPr>
        <w:t xml:space="preserve"> ne vrednuju se prilikom vrednovanja vladanja učenika na kraju prvog razreda </w:t>
      </w:r>
      <w:r w:rsidRPr="00CC3718">
        <w:rPr>
          <w:rFonts w:ascii="Calibri" w:hAnsi="Calibri" w:cs="Calibri"/>
        </w:rPr>
        <w:t xml:space="preserve"> </w:t>
      </w:r>
    </w:p>
    <w:p w:rsidR="00CC3718" w:rsidRDefault="00CC3718" w:rsidP="00B16B1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</w:p>
    <w:p w:rsidR="00B16B1A" w:rsidRDefault="00B16B1A" w:rsidP="00B1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</w:p>
    <w:p w:rsidR="00B16B1A" w:rsidRPr="00CC3718" w:rsidRDefault="00B16B1A" w:rsidP="00B1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Cs/>
          <w:u w:val="single"/>
        </w:rPr>
      </w:pPr>
      <w:r w:rsidRPr="00CC3718">
        <w:rPr>
          <w:rFonts w:ascii="Calibri" w:hAnsi="Calibri" w:cs="Calibri"/>
          <w:b/>
          <w:iCs/>
          <w:u w:val="single"/>
        </w:rPr>
        <w:t>IZMJENA na str. 6.</w:t>
      </w:r>
    </w:p>
    <w:p w:rsidR="00CC3718" w:rsidRDefault="00CC3718" w:rsidP="00B1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Cs/>
        </w:rPr>
      </w:pPr>
    </w:p>
    <w:p w:rsidR="00CC3718" w:rsidRPr="00CC3718" w:rsidRDefault="00CC3718" w:rsidP="00CC37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  <w:b/>
          <w:bCs/>
        </w:rPr>
        <w:t xml:space="preserve">                                   </w:t>
      </w:r>
      <w:r w:rsidRPr="00CC3718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 3.</w:t>
      </w:r>
      <w:r w:rsidRPr="00CC3718">
        <w:rPr>
          <w:rFonts w:ascii="Calibri" w:hAnsi="Calibri"/>
          <w:b/>
          <w:bCs/>
        </w:rPr>
        <w:t>M</w:t>
      </w:r>
      <w:r>
        <w:rPr>
          <w:rFonts w:ascii="Calibri" w:hAnsi="Calibri"/>
          <w:b/>
          <w:bCs/>
        </w:rPr>
        <w:t>J</w:t>
      </w:r>
      <w:r w:rsidRPr="00CC3718">
        <w:rPr>
          <w:rFonts w:ascii="Calibri" w:hAnsi="Calibri"/>
          <w:b/>
          <w:bCs/>
        </w:rPr>
        <w:t>ERILA ZA OCJENJIVANJE VLADANJA U</w:t>
      </w:r>
      <w:r w:rsidRPr="00CC3718">
        <w:rPr>
          <w:rFonts w:ascii="Calibri" w:hAnsi="Calibri" w:cs="Calibri"/>
          <w:b/>
          <w:bCs/>
        </w:rPr>
        <w:t xml:space="preserve">ČENIKA </w:t>
      </w:r>
      <w:r w:rsidRPr="00CC3718">
        <w:rPr>
          <w:rFonts w:ascii="Calibri" w:hAnsi="Calibri" w:cs="Calibri"/>
        </w:rPr>
        <w:t>po pojedinim elementima</w:t>
      </w:r>
    </w:p>
    <w:p w:rsidR="00B16B1A" w:rsidRPr="00FD0DBF" w:rsidRDefault="00B16B1A" w:rsidP="00B16B1A">
      <w:pPr>
        <w:pStyle w:val="Default"/>
        <w:jc w:val="both"/>
        <w:rPr>
          <w:color w:val="auto"/>
          <w:sz w:val="22"/>
          <w:szCs w:val="22"/>
        </w:rPr>
      </w:pPr>
      <w:r w:rsidRPr="00FD0DBF">
        <w:rPr>
          <w:b/>
          <w:bCs/>
          <w:color w:val="auto"/>
          <w:sz w:val="22"/>
          <w:szCs w:val="22"/>
        </w:rPr>
        <w:t xml:space="preserve">REDOVITO </w:t>
      </w:r>
      <w:r w:rsidRPr="00FD0DBF">
        <w:rPr>
          <w:color w:val="auto"/>
          <w:sz w:val="22"/>
          <w:szCs w:val="22"/>
        </w:rPr>
        <w:t xml:space="preserve">znači da za učenika nije nikada ili je opravdano zabilježeno kršenje mjerila </w:t>
      </w:r>
      <w:r w:rsidRPr="00FD0DBF">
        <w:rPr>
          <w:i/>
          <w:iCs/>
          <w:color w:val="auto"/>
          <w:sz w:val="22"/>
          <w:szCs w:val="22"/>
        </w:rPr>
        <w:t xml:space="preserve"> </w:t>
      </w:r>
      <w:r w:rsidRPr="00FD0DBF">
        <w:rPr>
          <w:color w:val="auto"/>
          <w:sz w:val="22"/>
          <w:szCs w:val="22"/>
        </w:rPr>
        <w:t>najviše 2 ‐ 3 puta u p</w:t>
      </w:r>
      <w:r>
        <w:rPr>
          <w:color w:val="auto"/>
          <w:sz w:val="22"/>
          <w:szCs w:val="22"/>
        </w:rPr>
        <w:t xml:space="preserve">olugodištu, tj. </w:t>
      </w:r>
      <w:r w:rsidRPr="00B16B1A">
        <w:rPr>
          <w:b/>
          <w:color w:val="auto"/>
          <w:sz w:val="22"/>
          <w:szCs w:val="22"/>
        </w:rPr>
        <w:t>ukupno najviše</w:t>
      </w:r>
      <w:r>
        <w:rPr>
          <w:color w:val="auto"/>
          <w:sz w:val="22"/>
          <w:szCs w:val="22"/>
        </w:rPr>
        <w:t xml:space="preserve"> </w:t>
      </w:r>
      <w:r w:rsidRPr="00B16B1A">
        <w:rPr>
          <w:b/>
          <w:color w:val="auto"/>
          <w:sz w:val="22"/>
          <w:szCs w:val="22"/>
        </w:rPr>
        <w:t>7 puta</w:t>
      </w:r>
      <w:r w:rsidRPr="00FD0DBF">
        <w:rPr>
          <w:color w:val="auto"/>
          <w:sz w:val="22"/>
          <w:szCs w:val="22"/>
        </w:rPr>
        <w:t xml:space="preserve"> tijekom nastavne godine. </w:t>
      </w:r>
    </w:p>
    <w:p w:rsidR="00B16B1A" w:rsidRPr="00FD0DBF" w:rsidRDefault="00B16B1A" w:rsidP="00B16B1A">
      <w:pPr>
        <w:pStyle w:val="Default"/>
        <w:jc w:val="both"/>
        <w:rPr>
          <w:color w:val="auto"/>
          <w:sz w:val="22"/>
          <w:szCs w:val="22"/>
        </w:rPr>
      </w:pPr>
      <w:r w:rsidRPr="00FD0DBF">
        <w:rPr>
          <w:b/>
          <w:bCs/>
          <w:color w:val="auto"/>
          <w:sz w:val="22"/>
          <w:szCs w:val="22"/>
        </w:rPr>
        <w:t xml:space="preserve">POVREMENO </w:t>
      </w:r>
      <w:r w:rsidRPr="00FD0DBF">
        <w:rPr>
          <w:color w:val="auto"/>
          <w:sz w:val="22"/>
          <w:szCs w:val="22"/>
        </w:rPr>
        <w:t>znači da je za učenika opravdano zabilježeno kršenje mjerila najviše 4 ‐ 5 puta u p</w:t>
      </w:r>
      <w:r>
        <w:rPr>
          <w:color w:val="auto"/>
          <w:sz w:val="22"/>
          <w:szCs w:val="22"/>
        </w:rPr>
        <w:t xml:space="preserve">olugodištu, tj. </w:t>
      </w:r>
      <w:r w:rsidRPr="00B16B1A">
        <w:rPr>
          <w:b/>
          <w:color w:val="auto"/>
          <w:sz w:val="22"/>
          <w:szCs w:val="22"/>
        </w:rPr>
        <w:t>ukupno naviše</w:t>
      </w:r>
      <w:r>
        <w:rPr>
          <w:color w:val="auto"/>
          <w:sz w:val="22"/>
          <w:szCs w:val="22"/>
        </w:rPr>
        <w:t xml:space="preserve"> </w:t>
      </w:r>
      <w:r w:rsidRPr="00B16B1A">
        <w:rPr>
          <w:b/>
          <w:color w:val="auto"/>
          <w:sz w:val="22"/>
          <w:szCs w:val="22"/>
        </w:rPr>
        <w:t>20 puta</w:t>
      </w:r>
      <w:r w:rsidRPr="00FD0DBF">
        <w:rPr>
          <w:color w:val="auto"/>
          <w:sz w:val="22"/>
          <w:szCs w:val="22"/>
        </w:rPr>
        <w:t xml:space="preserve"> tijekom nastavne godine. </w:t>
      </w:r>
    </w:p>
    <w:p w:rsidR="00B16B1A" w:rsidRPr="00FD0DBF" w:rsidRDefault="00B16B1A" w:rsidP="00B16B1A">
      <w:r w:rsidRPr="00FD0DBF">
        <w:rPr>
          <w:b/>
          <w:bCs/>
        </w:rPr>
        <w:t xml:space="preserve">UČESTALO </w:t>
      </w:r>
      <w:r w:rsidRPr="00FD0DBF">
        <w:t>znači da je za učenika opravdano zabilježeno kršenje mjerila više od 4 ‐ 5 pu</w:t>
      </w:r>
      <w:r>
        <w:t xml:space="preserve">ta u polugodištu, tj. </w:t>
      </w:r>
      <w:r w:rsidRPr="00B16B1A">
        <w:rPr>
          <w:b/>
        </w:rPr>
        <w:t>više od 20 puta</w:t>
      </w:r>
      <w:r w:rsidRPr="00FD0DBF">
        <w:t xml:space="preserve"> tijekom nastavne godine</w:t>
      </w:r>
      <w:r>
        <w:t>.</w:t>
      </w:r>
    </w:p>
    <w:p w:rsidR="00B16B1A" w:rsidRPr="00FD0DBF" w:rsidRDefault="00B16B1A" w:rsidP="00B1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:rsidR="00B16B1A" w:rsidRPr="00FD0DBF" w:rsidRDefault="00B16B1A" w:rsidP="00B1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6B1A" w:rsidRPr="00B16B1A" w:rsidRDefault="00B16B1A" w:rsidP="00B16B1A">
      <w:pPr>
        <w:pStyle w:val="Bezproreda"/>
        <w:jc w:val="center"/>
        <w:rPr>
          <w:sz w:val="24"/>
          <w:szCs w:val="24"/>
        </w:rPr>
      </w:pPr>
    </w:p>
    <w:sectPr w:rsidR="00B16B1A" w:rsidRPr="00B16B1A" w:rsidSect="00B16B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9DF"/>
    <w:multiLevelType w:val="hybridMultilevel"/>
    <w:tmpl w:val="7AC40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AFF4"/>
    <w:multiLevelType w:val="hybridMultilevel"/>
    <w:tmpl w:val="08FFD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7D4F61"/>
    <w:multiLevelType w:val="hybridMultilevel"/>
    <w:tmpl w:val="11E01FFC"/>
    <w:lvl w:ilvl="0" w:tplc="041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1A"/>
    <w:rsid w:val="00742303"/>
    <w:rsid w:val="00B16B1A"/>
    <w:rsid w:val="00C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6B1A"/>
    <w:pPr>
      <w:spacing w:after="0" w:line="240" w:lineRule="auto"/>
    </w:pPr>
  </w:style>
  <w:style w:type="paragraph" w:customStyle="1" w:styleId="Default">
    <w:name w:val="Default"/>
    <w:rsid w:val="00B16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C3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6B1A"/>
    <w:pPr>
      <w:spacing w:after="0" w:line="240" w:lineRule="auto"/>
    </w:pPr>
  </w:style>
  <w:style w:type="paragraph" w:customStyle="1" w:styleId="Default">
    <w:name w:val="Default"/>
    <w:rsid w:val="00B16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C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</cp:revision>
  <dcterms:created xsi:type="dcterms:W3CDTF">2018-06-13T09:36:00Z</dcterms:created>
  <dcterms:modified xsi:type="dcterms:W3CDTF">2018-06-13T10:08:00Z</dcterms:modified>
</cp:coreProperties>
</file>